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E098C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6591F862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4B71A2">
        <w:rPr>
          <w:rFonts w:asciiTheme="minorHAnsi" w:hAnsiTheme="minorHAnsi" w:cstheme="minorHAnsi"/>
          <w:sz w:val="24"/>
          <w:szCs w:val="24"/>
        </w:rPr>
        <w:t>007-04/24-01/</w:t>
      </w:r>
      <w:r w:rsidR="00514C69">
        <w:rPr>
          <w:rFonts w:asciiTheme="minorHAnsi" w:hAnsiTheme="minorHAnsi" w:cstheme="minorHAnsi"/>
          <w:sz w:val="24"/>
          <w:szCs w:val="24"/>
        </w:rPr>
        <w:t>8</w:t>
      </w:r>
    </w:p>
    <w:p w14:paraId="1DB9964D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>URBROJ: 2186-1-26-01-24-2</w:t>
      </w:r>
    </w:p>
    <w:p w14:paraId="73C7B7B3" w14:textId="7AB10212" w:rsidR="00483E9F" w:rsidRPr="004B71A2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514C69">
        <w:rPr>
          <w:rFonts w:asciiTheme="minorHAnsi" w:hAnsiTheme="minorHAnsi" w:cstheme="minorHAnsi"/>
          <w:sz w:val="24"/>
          <w:szCs w:val="24"/>
        </w:rPr>
        <w:t>27. studenoga</w:t>
      </w:r>
      <w:r w:rsidRPr="004B71A2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E14268B" w:rsidR="00483E9F" w:rsidRPr="002B703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2B7036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ZAPISNIK</w:t>
      </w:r>
    </w:p>
    <w:p w14:paraId="626712B5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3A6576F8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514C69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514C69">
        <w:rPr>
          <w:rFonts w:asciiTheme="minorHAnsi" w:hAnsiTheme="minorHAnsi" w:cstheme="minorHAnsi"/>
          <w:sz w:val="24"/>
          <w:szCs w:val="24"/>
        </w:rPr>
        <w:t>27. studenoga</w:t>
      </w:r>
      <w:r w:rsidR="00514C69" w:rsidRPr="004B71A2">
        <w:rPr>
          <w:rFonts w:asciiTheme="minorHAnsi" w:hAnsiTheme="minorHAnsi" w:cstheme="minorHAnsi"/>
          <w:sz w:val="24"/>
          <w:szCs w:val="24"/>
        </w:rPr>
        <w:t xml:space="preserve"> </w:t>
      </w:r>
      <w:r w:rsidRPr="004B71A2">
        <w:rPr>
          <w:rFonts w:asciiTheme="minorHAnsi" w:hAnsiTheme="minorHAnsi" w:cstheme="minorHAnsi"/>
          <w:sz w:val="24"/>
          <w:szCs w:val="24"/>
        </w:rPr>
        <w:t>2024. godine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14C6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07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514C6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21DE126" w14:textId="77777777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F533EC1" w14:textId="4831EBCC" w:rsidR="00483E9F" w:rsidRPr="004B71A2" w:rsidRDefault="00E03566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79B44AE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63E481EB" w14:textId="6A9E55AD" w:rsidR="00E03566" w:rsidRDefault="00E03566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4E2DC4EF" w14:textId="58843B51" w:rsidR="004F5DED" w:rsidRPr="004B71A2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513BBB76" w14:textId="6F200F94" w:rsidR="00483E9F" w:rsidRPr="002B3B00" w:rsidRDefault="004F5DED" w:rsidP="002B3B00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20512E2C" w14:textId="77777777" w:rsidR="002B3B00" w:rsidRPr="00243AE6" w:rsidRDefault="002B3B00" w:rsidP="002B3B00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65652041" w14:textId="77777777" w:rsidR="002B3B00" w:rsidRDefault="002B3B00" w:rsidP="002B3B00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73934862" w14:textId="77777777" w:rsidR="002B3B00" w:rsidRPr="00243AE6" w:rsidRDefault="002B3B00" w:rsidP="002B3B00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44CD195" w14:textId="119F7CBB" w:rsidR="002B3B00" w:rsidRPr="00243AE6" w:rsidRDefault="002B3B00" w:rsidP="002B3B00">
      <w:pPr>
        <w:widowControl w:val="0"/>
        <w:autoSpaceDN w:val="0"/>
        <w:spacing w:after="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Također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</w:p>
    <w:p w14:paraId="7B9371C9" w14:textId="4211363E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628116A4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2088FD00" w:rsidR="00483E9F" w:rsidRPr="004B71A2" w:rsidRDefault="00E03566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71BF809D" w14:textId="77777777" w:rsidR="005A3B67" w:rsidRPr="004B71A2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37BABF2A" w14:textId="77777777" w:rsidR="00514C69" w:rsidRPr="00A844ED" w:rsidRDefault="00514C69" w:rsidP="00514C69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31. listopada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12447106" w14:textId="77777777" w:rsidR="00514C69" w:rsidRDefault="00514C69" w:rsidP="00514C6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A844E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A844ED">
        <w:rPr>
          <w:rFonts w:asciiTheme="minorHAnsi" w:hAnsiTheme="minorHAnsi" w:cstheme="minorHAnsi"/>
          <w:sz w:val="24"/>
          <w:szCs w:val="24"/>
        </w:rPr>
        <w:t>, predsjednica;</w:t>
      </w:r>
    </w:p>
    <w:p w14:paraId="0FD9BE3C" w14:textId="77777777" w:rsidR="00514C69" w:rsidRDefault="00514C69" w:rsidP="00514C69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B1F45" w14:textId="72F3D906" w:rsidR="00514C69" w:rsidRPr="00A844ED" w:rsidRDefault="00514C69" w:rsidP="00514C69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844E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</w:t>
      </w:r>
      <w:r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01. siječnja </w:t>
      </w:r>
      <w:r>
        <w:rPr>
          <w:rFonts w:asciiTheme="minorHAnsi" w:hAnsiTheme="minorHAnsi" w:cstheme="minorHAnsi"/>
          <w:b/>
          <w:sz w:val="24"/>
          <w:szCs w:val="24"/>
        </w:rPr>
        <w:t xml:space="preserve">2024. godine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do </w:t>
      </w:r>
      <w:r>
        <w:rPr>
          <w:rFonts w:asciiTheme="minorHAnsi" w:hAnsiTheme="minorHAnsi" w:cstheme="minorHAnsi"/>
          <w:b/>
          <w:sz w:val="24"/>
          <w:szCs w:val="24"/>
        </w:rPr>
        <w:t>30. rujna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 2024. godine,</w:t>
      </w:r>
    </w:p>
    <w:p w14:paraId="4F6B77F3" w14:textId="77777777" w:rsidR="00514C69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68E595F8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AB72C20" w14:textId="77777777" w:rsidR="00514C69" w:rsidRPr="00954670" w:rsidRDefault="00514C69" w:rsidP="00514C69">
      <w:pPr>
        <w:pStyle w:val="Odlomakpopisa"/>
        <w:numPr>
          <w:ilvl w:val="0"/>
          <w:numId w:val="12"/>
        </w:numPr>
        <w:suppressAutoHyphens w:val="0"/>
        <w:spacing w:line="240" w:lineRule="auto"/>
        <w:contextualSpacing/>
        <w:jc w:val="both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prihvaćanju Izvješća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ravnatelja 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o radu Ljekarne Varaždinske županije za razdoblje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od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01. siječnja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2024. godine 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do 30. rujna 2024. godine,</w:t>
      </w:r>
    </w:p>
    <w:p w14:paraId="7024AA14" w14:textId="77777777" w:rsidR="00514C69" w:rsidRDefault="00514C69" w:rsidP="00514C69">
      <w:pPr>
        <w:pStyle w:val="Odlomakpopisa"/>
        <w:suppressAutoHyphens w:val="0"/>
        <w:spacing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499DB508" w14:textId="77777777" w:rsidR="00514C69" w:rsidRPr="00275F63" w:rsidRDefault="00514C69" w:rsidP="00514C69">
      <w:pPr>
        <w:pStyle w:val="Odlomakpopisa"/>
        <w:suppressAutoHyphens w:val="0"/>
        <w:spacing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4236BFCF" w14:textId="77777777" w:rsidR="00514C69" w:rsidRPr="00954670" w:rsidRDefault="00514C69" w:rsidP="00514C6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>
        <w:rPr>
          <w:rFonts w:asciiTheme="minorHAnsi" w:hAnsiTheme="minorHAnsi" w:cstheme="minorHAnsi"/>
          <w:b/>
          <w:bCs/>
          <w:sz w:val="24"/>
          <w:szCs w:val="24"/>
        </w:rPr>
        <w:t>F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inancijskog plana Ljekarne Varaždinske županije za 2025. godinu,</w:t>
      </w:r>
    </w:p>
    <w:p w14:paraId="4969421D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ravnatelj;</w:t>
      </w:r>
    </w:p>
    <w:p w14:paraId="661A2B2C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F7329E" w14:textId="77777777" w:rsidR="00514C69" w:rsidRPr="00954670" w:rsidRDefault="00514C69" w:rsidP="00514C69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>Donošenje Plana ulaganja u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osnovna sredstva i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dugotrajnu imovinu Ljekarne Varaždinske županije za </w:t>
      </w:r>
      <w:r>
        <w:rPr>
          <w:rFonts w:asciiTheme="minorHAnsi" w:hAnsiTheme="minorHAnsi" w:cstheme="minorHAnsi"/>
          <w:b/>
          <w:bCs/>
          <w:sz w:val="24"/>
          <w:szCs w:val="24"/>
        </w:rPr>
        <w:t>2025.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6A5DA5FF" w14:textId="77777777" w:rsidR="00514C69" w:rsidRDefault="00514C69" w:rsidP="00514C69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ravnatelj,</w:t>
      </w:r>
    </w:p>
    <w:p w14:paraId="742E8C37" w14:textId="77777777" w:rsidR="00514C69" w:rsidRPr="00006CED" w:rsidRDefault="00514C69" w:rsidP="00514C69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25B6163C" w14:textId="77777777" w:rsidR="00514C69" w:rsidRPr="00954670" w:rsidRDefault="00514C69" w:rsidP="00514C6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Otkupu inventara ljekarni „Slavka Blaško,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mag.pharm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.“ i „Snježana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Erlač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mag.pharm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>.“,</w:t>
      </w:r>
    </w:p>
    <w:p w14:paraId="557FB32B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ravnatelj;</w:t>
      </w:r>
    </w:p>
    <w:p w14:paraId="1F095B61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35B26" w14:textId="77777777" w:rsidR="00514C69" w:rsidRPr="00B04378" w:rsidRDefault="00514C69" w:rsidP="00514C6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323463A1" w14:textId="77777777" w:rsidR="00131DED" w:rsidRDefault="00131DED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75C55F5" w14:textId="27E7017B" w:rsidR="002B3B00" w:rsidRDefault="002B3B00" w:rsidP="002B3B00">
      <w:pPr>
        <w:spacing w:after="0" w:line="240" w:lineRule="auto"/>
        <w:ind w:firstLine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daje na raspravu predloženi dnevni red.</w:t>
      </w:r>
    </w:p>
    <w:p w14:paraId="36B894F8" w14:textId="469F06EC" w:rsidR="002B3B00" w:rsidRDefault="002B3B00" w:rsidP="002B3B00">
      <w:pPr>
        <w:spacing w:after="0" w:line="240" w:lineRule="auto"/>
        <w:ind w:firstLine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predloženi dnevni red nema primjedbi te se isti usvaja jednoglasno.</w:t>
      </w:r>
    </w:p>
    <w:p w14:paraId="2DC9ADF8" w14:textId="77777777" w:rsidR="002B3B00" w:rsidRPr="004B71A2" w:rsidRDefault="002B3B00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D2E9BB" w14:textId="77777777" w:rsidR="00666FB9" w:rsidRDefault="00666FB9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3DC36719" w14:textId="77777777" w:rsidR="00514C69" w:rsidRPr="00A844ED" w:rsidRDefault="00514C69" w:rsidP="00514C6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31. listopada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0C5708F2" w14:textId="77777777" w:rsidR="00514C69" w:rsidRDefault="00514C69" w:rsidP="00514C6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A844E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A844ED">
        <w:rPr>
          <w:rFonts w:asciiTheme="minorHAnsi" w:hAnsiTheme="minorHAnsi" w:cstheme="minorHAnsi"/>
          <w:sz w:val="24"/>
          <w:szCs w:val="24"/>
        </w:rPr>
        <w:t>, predsjednica;</w:t>
      </w:r>
    </w:p>
    <w:p w14:paraId="791E098F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0C7506A" w14:textId="3EC1EF28" w:rsidR="00407F65" w:rsidRDefault="005A3B67" w:rsidP="0058789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  <w:r w:rsidR="0058789C">
        <w:rPr>
          <w:rFonts w:asciiTheme="minorHAnsi" w:hAnsiTheme="minorHAnsi" w:cstheme="minorHAnsi"/>
          <w:sz w:val="24"/>
          <w:szCs w:val="24"/>
        </w:rPr>
        <w:t>Predsjednica</w:t>
      </w:r>
      <w:r w:rsidR="00407F65">
        <w:rPr>
          <w:rFonts w:asciiTheme="minorHAnsi" w:hAnsiTheme="minorHAnsi" w:cstheme="minorHAnsi"/>
          <w:sz w:val="24"/>
          <w:szCs w:val="24"/>
        </w:rPr>
        <w:t xml:space="preserve"> poziva članove da iznesu primjedbe.</w:t>
      </w:r>
    </w:p>
    <w:p w14:paraId="10DD281D" w14:textId="42E1D28A" w:rsidR="0058789C" w:rsidRDefault="00407F65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14C69">
        <w:rPr>
          <w:rFonts w:asciiTheme="minorHAnsi" w:hAnsiTheme="minorHAnsi" w:cstheme="minorHAnsi"/>
          <w:sz w:val="24"/>
          <w:szCs w:val="24"/>
        </w:rPr>
        <w:t>Predsjednica poziva članove da glasaju radi verifikacije zapisnika.</w:t>
      </w:r>
    </w:p>
    <w:p w14:paraId="1FD0B5B4" w14:textId="3266B5AA" w:rsidR="00514C69" w:rsidRDefault="00514C69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konstatira da je zapisnik verificiran jednoglasno.</w:t>
      </w:r>
    </w:p>
    <w:p w14:paraId="409C06A8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5313B63" w14:textId="2DF98B37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0A240CF" w14:textId="77777777" w:rsidR="00666FB9" w:rsidRDefault="00666FB9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67AD7FA" w14:textId="3707B852" w:rsidR="005A3B67" w:rsidRPr="004B71A2" w:rsidRDefault="005A3B67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Donošenje Odluke o prihvaćanju Financijskog izvješća o poslovanju Ljekarne Varaždinske županije za razdoblje 01. siječnja 2024. godine do 3</w:t>
      </w:r>
      <w:r w:rsidR="00514C69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14C69">
        <w:rPr>
          <w:rFonts w:asciiTheme="minorHAnsi" w:hAnsiTheme="minorHAnsi" w:cstheme="minorHAnsi"/>
          <w:b/>
          <w:bCs/>
          <w:sz w:val="24"/>
          <w:szCs w:val="24"/>
        </w:rPr>
        <w:t>rujna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11383AF3" w14:textId="7F267B20" w:rsid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>
        <w:rPr>
          <w:rFonts w:asciiTheme="minorHAnsi" w:hAnsiTheme="minorHAnsi" w:cstheme="minorHAnsi"/>
          <w:sz w:val="24"/>
          <w:szCs w:val="24"/>
        </w:rPr>
        <w:t>Vlast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 Tuđ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, voditeljice računovodstva, </w:t>
      </w:r>
    </w:p>
    <w:p w14:paraId="3AC53BD5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3FF3712" w14:textId="12AD5284" w:rsidR="002B3B00" w:rsidRPr="002B3B00" w:rsidRDefault="004B71A2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</w:t>
      </w:r>
      <w:r w:rsidR="0058789C">
        <w:rPr>
          <w:rFonts w:asciiTheme="minorHAnsi" w:hAnsiTheme="minorHAnsi" w:cstheme="minorHAnsi"/>
          <w:sz w:val="24"/>
          <w:szCs w:val="24"/>
        </w:rPr>
        <w:t>2024.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— 3</w:t>
      </w:r>
      <w:r w:rsidR="00514C69">
        <w:rPr>
          <w:rFonts w:asciiTheme="minorHAnsi" w:hAnsiTheme="minorHAnsi" w:cstheme="minorHAnsi"/>
          <w:sz w:val="24"/>
          <w:szCs w:val="24"/>
        </w:rPr>
        <w:t>0</w:t>
      </w:r>
      <w:r w:rsidR="005A3B67" w:rsidRPr="004B71A2">
        <w:rPr>
          <w:rFonts w:asciiTheme="minorHAnsi" w:hAnsiTheme="minorHAnsi" w:cstheme="minorHAnsi"/>
          <w:sz w:val="24"/>
          <w:szCs w:val="24"/>
        </w:rPr>
        <w:t>.0</w:t>
      </w:r>
      <w:r w:rsidR="00514C69">
        <w:rPr>
          <w:rFonts w:asciiTheme="minorHAnsi" w:hAnsiTheme="minorHAnsi" w:cstheme="minorHAnsi"/>
          <w:sz w:val="24"/>
          <w:szCs w:val="24"/>
        </w:rPr>
        <w:t>9</w:t>
      </w:r>
      <w:r w:rsidR="005A3B67" w:rsidRPr="004B71A2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20F0AEB8" w14:textId="77777777" w:rsidR="002B3B00" w:rsidRPr="002B3B00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4C6B9917" w14:textId="2D475C15" w:rsidR="002B3B00" w:rsidRPr="002B3B00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514C69" w:rsidRPr="00514C69">
        <w:rPr>
          <w:rFonts w:asciiTheme="minorHAnsi" w:hAnsiTheme="minorHAnsi" w:cstheme="minorHAnsi"/>
          <w:sz w:val="24"/>
          <w:szCs w:val="24"/>
        </w:rPr>
        <w:t xml:space="preserve">12.578.805,77 </w:t>
      </w:r>
      <w:r w:rsidRPr="002B3B00">
        <w:rPr>
          <w:rFonts w:asciiTheme="minorHAnsi" w:hAnsiTheme="minorHAnsi" w:cstheme="minorHAnsi"/>
          <w:sz w:val="24"/>
          <w:szCs w:val="24"/>
        </w:rPr>
        <w:t>€</w:t>
      </w:r>
    </w:p>
    <w:p w14:paraId="56DCF5CC" w14:textId="79049BD2" w:rsidR="002B3B00" w:rsidRPr="002B3B00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514C69" w:rsidRPr="00514C69">
        <w:rPr>
          <w:rFonts w:asciiTheme="minorHAnsi" w:hAnsiTheme="minorHAnsi" w:cstheme="minorHAnsi"/>
          <w:sz w:val="24"/>
          <w:szCs w:val="24"/>
        </w:rPr>
        <w:t xml:space="preserve">12.080.156,11 </w:t>
      </w:r>
      <w:r w:rsidRPr="002B3B00">
        <w:rPr>
          <w:rFonts w:asciiTheme="minorHAnsi" w:hAnsiTheme="minorHAnsi" w:cstheme="minorHAnsi"/>
          <w:sz w:val="24"/>
          <w:szCs w:val="24"/>
        </w:rPr>
        <w:t>€</w:t>
      </w:r>
    </w:p>
    <w:p w14:paraId="75CE8945" w14:textId="60BB60E8" w:rsidR="002B3B00" w:rsidRPr="002B3B00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lastRenderedPageBreak/>
        <w:t xml:space="preserve">Višak prihoda nad rashodima </w:t>
      </w:r>
      <w:r w:rsidR="00D36975">
        <w:rPr>
          <w:rFonts w:asciiTheme="minorHAnsi" w:hAnsiTheme="minorHAnsi" w:cstheme="minorHAnsi"/>
          <w:sz w:val="24"/>
          <w:szCs w:val="24"/>
        </w:rPr>
        <w:tab/>
      </w:r>
      <w:r w:rsidR="00514C69" w:rsidRPr="00514C69">
        <w:rPr>
          <w:rFonts w:asciiTheme="minorHAnsi" w:hAnsiTheme="minorHAnsi" w:cstheme="minorHAnsi"/>
          <w:sz w:val="24"/>
          <w:szCs w:val="24"/>
        </w:rPr>
        <w:t xml:space="preserve">498.649,66 </w:t>
      </w:r>
      <w:r w:rsidRPr="002B3B00">
        <w:rPr>
          <w:rFonts w:asciiTheme="minorHAnsi" w:hAnsiTheme="minorHAnsi" w:cstheme="minorHAnsi"/>
          <w:sz w:val="24"/>
          <w:szCs w:val="24"/>
        </w:rPr>
        <w:t>€.</w:t>
      </w:r>
    </w:p>
    <w:p w14:paraId="2CA210AE" w14:textId="54AE65B0" w:rsidR="002B3B00" w:rsidRPr="002B3B00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>U usporedbi s istim razdobljem prošle godine, ostvaren je rast ukupnih prihoda za 3</w:t>
      </w:r>
      <w:r w:rsidR="00514C69">
        <w:rPr>
          <w:rFonts w:asciiTheme="minorHAnsi" w:hAnsiTheme="minorHAnsi" w:cstheme="minorHAnsi"/>
          <w:sz w:val="24"/>
          <w:szCs w:val="24"/>
        </w:rPr>
        <w:t>2</w:t>
      </w:r>
      <w:r w:rsidRPr="002B3B00">
        <w:rPr>
          <w:rFonts w:asciiTheme="minorHAnsi" w:hAnsiTheme="minorHAnsi" w:cstheme="minorHAnsi"/>
          <w:sz w:val="24"/>
          <w:szCs w:val="24"/>
        </w:rPr>
        <w:t>,</w:t>
      </w:r>
      <w:r w:rsidR="00514C69">
        <w:rPr>
          <w:rFonts w:asciiTheme="minorHAnsi" w:hAnsiTheme="minorHAnsi" w:cstheme="minorHAnsi"/>
          <w:sz w:val="24"/>
          <w:szCs w:val="24"/>
        </w:rPr>
        <w:t>2</w:t>
      </w:r>
      <w:r w:rsidRPr="002B3B00">
        <w:rPr>
          <w:rFonts w:asciiTheme="minorHAnsi" w:hAnsiTheme="minorHAnsi" w:cstheme="minorHAnsi"/>
          <w:sz w:val="24"/>
          <w:szCs w:val="24"/>
        </w:rPr>
        <w:t>9</w:t>
      </w:r>
      <w:r w:rsidR="00514C69"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%, te rast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ukupnih rashoda za 2</w:t>
      </w:r>
      <w:r w:rsidR="00514C69">
        <w:rPr>
          <w:rFonts w:asciiTheme="minorHAnsi" w:hAnsiTheme="minorHAnsi" w:cstheme="minorHAnsi"/>
          <w:sz w:val="24"/>
          <w:szCs w:val="24"/>
        </w:rPr>
        <w:t>9</w:t>
      </w:r>
      <w:r w:rsidRPr="002B3B00">
        <w:rPr>
          <w:rFonts w:asciiTheme="minorHAnsi" w:hAnsiTheme="minorHAnsi" w:cstheme="minorHAnsi"/>
          <w:sz w:val="24"/>
          <w:szCs w:val="24"/>
        </w:rPr>
        <w:t>,</w:t>
      </w:r>
      <w:r w:rsidR="00514C69">
        <w:rPr>
          <w:rFonts w:asciiTheme="minorHAnsi" w:hAnsiTheme="minorHAnsi" w:cstheme="minorHAnsi"/>
          <w:sz w:val="24"/>
          <w:szCs w:val="24"/>
        </w:rPr>
        <w:t>29</w:t>
      </w:r>
      <w:r w:rsidRPr="002B3B00">
        <w:rPr>
          <w:rFonts w:asciiTheme="minorHAnsi" w:hAnsiTheme="minorHAnsi" w:cstheme="minorHAnsi"/>
          <w:sz w:val="24"/>
          <w:szCs w:val="24"/>
        </w:rPr>
        <w:t xml:space="preserve"> %.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Ako promatramo strukturu prihoda vidljiv je rast prihoda u dijelu poslovanja s Hrvatskim zavodom za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zdravstveno osiguranje za 3</w:t>
      </w:r>
      <w:r w:rsidR="00514C69">
        <w:rPr>
          <w:rFonts w:asciiTheme="minorHAnsi" w:hAnsiTheme="minorHAnsi" w:cstheme="minorHAnsi"/>
          <w:sz w:val="24"/>
          <w:szCs w:val="24"/>
        </w:rPr>
        <w:t>1</w:t>
      </w:r>
      <w:r w:rsidRPr="002B3B00">
        <w:rPr>
          <w:rFonts w:asciiTheme="minorHAnsi" w:hAnsiTheme="minorHAnsi" w:cstheme="minorHAnsi"/>
          <w:sz w:val="24"/>
          <w:szCs w:val="24"/>
        </w:rPr>
        <w:t>,</w:t>
      </w:r>
      <w:r w:rsidR="00514C69">
        <w:rPr>
          <w:rFonts w:asciiTheme="minorHAnsi" w:hAnsiTheme="minorHAnsi" w:cstheme="minorHAnsi"/>
          <w:sz w:val="24"/>
          <w:szCs w:val="24"/>
        </w:rPr>
        <w:t xml:space="preserve">93 </w:t>
      </w:r>
      <w:r w:rsidRPr="002B3B00">
        <w:rPr>
          <w:rFonts w:asciiTheme="minorHAnsi" w:hAnsiTheme="minorHAnsi" w:cstheme="minorHAnsi"/>
          <w:sz w:val="24"/>
          <w:szCs w:val="24"/>
        </w:rPr>
        <w:t>% odnosno za 46,</w:t>
      </w:r>
      <w:r w:rsidR="00514C69">
        <w:rPr>
          <w:rFonts w:asciiTheme="minorHAnsi" w:hAnsiTheme="minorHAnsi" w:cstheme="minorHAnsi"/>
          <w:sz w:val="24"/>
          <w:szCs w:val="24"/>
        </w:rPr>
        <w:t xml:space="preserve">82 </w:t>
      </w:r>
      <w:r w:rsidRPr="002B3B00">
        <w:rPr>
          <w:rFonts w:asciiTheme="minorHAnsi" w:hAnsiTheme="minorHAnsi" w:cstheme="minorHAnsi"/>
          <w:sz w:val="24"/>
          <w:szCs w:val="24"/>
        </w:rPr>
        <w:t>% s naslova dopunskog zdravstvenog osiguranja, 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isto tako i na svim ostalim vrstama iskazanih prihoda.</w:t>
      </w:r>
    </w:p>
    <w:p w14:paraId="6066B63B" w14:textId="77777777" w:rsidR="002B3B00" w:rsidRPr="002B3B00" w:rsidRDefault="002B3B00" w:rsidP="002B3B00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>Rashodi su također veći, međutim trend njihova rasta sporiji je u odnosu na rast prihoda. U cilju</w:t>
      </w:r>
    </w:p>
    <w:p w14:paraId="45A44D29" w14:textId="2A2868DD" w:rsidR="002B3B00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3B00">
        <w:rPr>
          <w:rFonts w:asciiTheme="minorHAnsi" w:hAnsiTheme="minorHAnsi" w:cstheme="minorHAnsi"/>
          <w:sz w:val="24"/>
          <w:szCs w:val="24"/>
        </w:rPr>
        <w:t>racionalizacije troškova i dalje provodimo nužne izmjene i nabave koje su potrebne zbog zakonskih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3B00">
        <w:rPr>
          <w:rFonts w:asciiTheme="minorHAnsi" w:hAnsiTheme="minorHAnsi" w:cstheme="minorHAnsi"/>
          <w:sz w:val="24"/>
          <w:szCs w:val="24"/>
        </w:rPr>
        <w:t>propisa i zahtjeva struke.</w:t>
      </w:r>
    </w:p>
    <w:p w14:paraId="4F287612" w14:textId="77777777" w:rsidR="00D36975" w:rsidRDefault="00D36975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59B04F" w14:textId="7668617B" w:rsidR="0082144C" w:rsidRDefault="0082144C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>Predsjednica</w:t>
      </w:r>
      <w:r>
        <w:rPr>
          <w:rFonts w:asciiTheme="minorHAnsi" w:hAnsiTheme="minorHAnsi" w:cstheme="minorHAnsi"/>
          <w:sz w:val="24"/>
          <w:szCs w:val="24"/>
        </w:rPr>
        <w:t xml:space="preserve"> otvara raspravu.</w:t>
      </w:r>
    </w:p>
    <w:p w14:paraId="6C56D6B1" w14:textId="401C1937" w:rsidR="00514C69" w:rsidRDefault="00581FBB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14C69">
        <w:rPr>
          <w:rFonts w:asciiTheme="minorHAnsi" w:hAnsiTheme="minorHAnsi" w:cstheme="minorHAnsi"/>
          <w:sz w:val="24"/>
          <w:szCs w:val="24"/>
        </w:rPr>
        <w:t>Predsjednica poziva članove na glasovanje.</w:t>
      </w:r>
    </w:p>
    <w:p w14:paraId="5A7726FB" w14:textId="04F0D698" w:rsidR="00514C69" w:rsidRDefault="00514C69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konstatira da je Odluka usvojena jednoglasno.</w:t>
      </w:r>
    </w:p>
    <w:p w14:paraId="7F6F4F72" w14:textId="281F4D91" w:rsidR="0082144C" w:rsidRPr="004B71A2" w:rsidRDefault="0082144C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E785BA" w14:textId="77777777" w:rsidR="005A3B67" w:rsidRPr="004B71A2" w:rsidRDefault="005A3B67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662D5458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11F2977" w14:textId="77777777" w:rsidR="00666FB9" w:rsidRDefault="00666FB9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396BB9E9" w14:textId="77777777" w:rsidR="00514C69" w:rsidRPr="00954670" w:rsidRDefault="00514C69" w:rsidP="00514C69">
      <w:pPr>
        <w:pStyle w:val="Odlomakpopisa"/>
        <w:suppressAutoHyphens w:val="0"/>
        <w:spacing w:line="240" w:lineRule="auto"/>
        <w:contextualSpacing/>
        <w:jc w:val="both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prihvaćanju Izvješća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ravnatelja 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o radu Ljekarne Varaždinske županije za razdoblje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od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01. siječnja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2024. godine 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do 30. rujna 2024. godine,</w:t>
      </w:r>
    </w:p>
    <w:p w14:paraId="74C7FE47" w14:textId="77777777" w:rsidR="00514C69" w:rsidRDefault="00514C69" w:rsidP="00514C69">
      <w:pPr>
        <w:pStyle w:val="Odlomakpopisa"/>
        <w:suppressAutoHyphens w:val="0"/>
        <w:spacing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4D4326F4" w14:textId="694BEAAD" w:rsidR="00581FBB" w:rsidRPr="0082144C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Nakon opširnog izlaganja ravnatelja </w:t>
      </w:r>
      <w:proofErr w:type="spellStart"/>
      <w:r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(izvješće je priloženo dokumentaciji sjednice), p</w:t>
      </w:r>
      <w:r w:rsidR="00581FBB">
        <w:rPr>
          <w:rFonts w:asciiTheme="minorHAnsi" w:hAnsiTheme="minorHAnsi" w:cstheme="minorHAnsi"/>
          <w:sz w:val="24"/>
          <w:szCs w:val="24"/>
        </w:rPr>
        <w:t xml:space="preserve">redsjednica </w:t>
      </w:r>
      <w:r w:rsidR="00581FBB"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 w:rsidR="00581FBB">
        <w:rPr>
          <w:rFonts w:asciiTheme="minorHAnsi" w:hAnsiTheme="minorHAnsi" w:cstheme="minorHAnsi"/>
          <w:sz w:val="24"/>
          <w:szCs w:val="24"/>
        </w:rPr>
        <w:t>daje točku 3. dnevnog reda na</w:t>
      </w:r>
      <w:r>
        <w:rPr>
          <w:rFonts w:asciiTheme="minorHAnsi" w:hAnsiTheme="minorHAnsi" w:cstheme="minorHAnsi"/>
          <w:sz w:val="24"/>
          <w:szCs w:val="24"/>
        </w:rPr>
        <w:t xml:space="preserve"> raspravu i</w:t>
      </w:r>
      <w:r w:rsidR="00581FBB"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083AA7C7" w14:textId="5B2397C1" w:rsidR="00581FBB" w:rsidRP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4B74DAB4" w14:textId="77777777" w:rsidR="00BE755A" w:rsidRPr="004B71A2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0294100A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9C00FC3" w14:textId="77777777" w:rsidR="00666FB9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4B720FD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>
        <w:rPr>
          <w:rFonts w:asciiTheme="minorHAnsi" w:hAnsiTheme="minorHAnsi" w:cstheme="minorHAnsi"/>
          <w:b/>
          <w:bCs/>
          <w:sz w:val="24"/>
          <w:szCs w:val="24"/>
        </w:rPr>
        <w:t>F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inancijskog plana Ljekarne Varaždinske županije za 2025. godinu,</w:t>
      </w:r>
    </w:p>
    <w:p w14:paraId="107969F9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ravnatelj;</w:t>
      </w:r>
    </w:p>
    <w:p w14:paraId="00D34FD5" w14:textId="3AAA2D04" w:rsidR="00131DED" w:rsidRDefault="000E4938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</w:p>
    <w:p w14:paraId="1A2E8E4A" w14:textId="6688E314" w:rsidR="00486170" w:rsidRPr="0082144C" w:rsidRDefault="00813874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86170">
        <w:rPr>
          <w:rFonts w:asciiTheme="minorHAnsi" w:hAnsiTheme="minorHAnsi" w:cstheme="minorHAnsi"/>
          <w:sz w:val="24"/>
          <w:szCs w:val="24"/>
        </w:rPr>
        <w:t xml:space="preserve">Nakon opširnog izlaganja ravnatelja </w:t>
      </w:r>
      <w:proofErr w:type="spellStart"/>
      <w:r w:rsidR="00486170"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 w:rsidR="00486170">
        <w:rPr>
          <w:rFonts w:asciiTheme="minorHAnsi" w:hAnsiTheme="minorHAnsi" w:cstheme="minorHAnsi"/>
          <w:sz w:val="24"/>
          <w:szCs w:val="24"/>
        </w:rPr>
        <w:t xml:space="preserve"> (izvješće je priloženo dokumentaciji sjednice), predsjednica </w:t>
      </w:r>
      <w:r w:rsidR="00486170"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 w:rsidR="00486170">
        <w:rPr>
          <w:rFonts w:asciiTheme="minorHAnsi" w:hAnsiTheme="minorHAnsi" w:cstheme="minorHAnsi"/>
          <w:sz w:val="24"/>
          <w:szCs w:val="24"/>
        </w:rPr>
        <w:t>daje točku 4. dnevnog reda na raspravu i</w:t>
      </w:r>
      <w:r w:rsidR="00486170"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1FB7C646" w14:textId="7F819D0D" w:rsidR="00486170" w:rsidRPr="00581FBB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50CE7725" w14:textId="683E1F81" w:rsidR="00813874" w:rsidRDefault="00813874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5E4CF5F6" w14:textId="05A9A343" w:rsidR="00EB5680" w:rsidRPr="004B71A2" w:rsidRDefault="00EB5680" w:rsidP="00EB56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86D2CE" w14:textId="77777777" w:rsidR="00EB5680" w:rsidRDefault="00581FBB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63C72305" w14:textId="77777777" w:rsidR="00514C69" w:rsidRPr="00954670" w:rsidRDefault="00514C69" w:rsidP="00514C69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>Donošenje Plana ulaganja u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osnovna sredstva i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dugotrajnu imovinu Ljekarne Varaždinske županije za </w:t>
      </w:r>
      <w:r>
        <w:rPr>
          <w:rFonts w:asciiTheme="minorHAnsi" w:hAnsiTheme="minorHAnsi" w:cstheme="minorHAnsi"/>
          <w:b/>
          <w:bCs/>
          <w:sz w:val="24"/>
          <w:szCs w:val="24"/>
        </w:rPr>
        <w:t>2025.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954670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6997584C" w14:textId="77777777" w:rsidR="00514C69" w:rsidRDefault="00514C69" w:rsidP="00514C69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ravnatelj,</w:t>
      </w:r>
    </w:p>
    <w:p w14:paraId="4719C7B3" w14:textId="77777777" w:rsidR="00EB5680" w:rsidRDefault="00EB568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5B8CDA6" w14:textId="77777777" w:rsidR="00486170" w:rsidRDefault="00EB568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86170">
        <w:rPr>
          <w:rFonts w:asciiTheme="minorHAnsi" w:hAnsiTheme="minorHAnsi" w:cstheme="minorHAnsi"/>
          <w:sz w:val="24"/>
          <w:szCs w:val="24"/>
        </w:rPr>
        <w:t xml:space="preserve">Nakon opširnog izlaganja ravnatelja </w:t>
      </w:r>
      <w:proofErr w:type="spellStart"/>
      <w:r w:rsidR="00486170"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 w:rsidR="00486170">
        <w:rPr>
          <w:rFonts w:asciiTheme="minorHAnsi" w:hAnsiTheme="minorHAnsi" w:cstheme="minorHAnsi"/>
          <w:sz w:val="24"/>
          <w:szCs w:val="24"/>
        </w:rPr>
        <w:t xml:space="preserve"> (izvješće je priloženo dokumentaciji sjednice), predsjednica </w:t>
      </w:r>
      <w:r w:rsidR="00486170"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 w:rsidR="00486170">
        <w:rPr>
          <w:rFonts w:asciiTheme="minorHAnsi" w:hAnsiTheme="minorHAnsi" w:cstheme="minorHAnsi"/>
          <w:sz w:val="24"/>
          <w:szCs w:val="24"/>
        </w:rPr>
        <w:t>daje točku 5. dnevnog reda na raspravu i</w:t>
      </w:r>
      <w:r w:rsidR="00486170"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7646EFF0" w14:textId="79CFE98C" w:rsidR="00486170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Robert </w:t>
      </w:r>
      <w:proofErr w:type="spellStart"/>
      <w:r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napominje da ljekarna Ivanec pokriva 5 i više općina i 3 doktora u Domu zdravlja Ivanec</w:t>
      </w:r>
      <w:r w:rsidR="00400671">
        <w:rPr>
          <w:rFonts w:asciiTheme="minorHAnsi" w:hAnsiTheme="minorHAnsi" w:cstheme="minorHAnsi"/>
          <w:sz w:val="24"/>
          <w:szCs w:val="24"/>
        </w:rPr>
        <w:t>, te pita da li bi ljekarna Ivanec mogla biti i dežurna ljekarna sa radom 0-24.</w:t>
      </w:r>
      <w:r>
        <w:rPr>
          <w:rFonts w:asciiTheme="minorHAnsi" w:hAnsiTheme="minorHAnsi" w:cstheme="minorHAnsi"/>
          <w:sz w:val="24"/>
          <w:szCs w:val="24"/>
        </w:rPr>
        <w:t xml:space="preserve"> Također ukazuje na problem udaljenosti zapadnog dijela županije (Bednja, Lepoglava, Ivanec) do dežurne ljekarne u Varaždinu. </w:t>
      </w:r>
    </w:p>
    <w:p w14:paraId="03530D64" w14:textId="77777777" w:rsidR="00486170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odgovara kako povećanje broja dežurnih ljekarna ovisi o Ministarstvu zdravstva.</w:t>
      </w:r>
    </w:p>
    <w:p w14:paraId="1F9EDB95" w14:textId="7AD581CD" w:rsidR="00486170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proofErr w:type="spellStart"/>
      <w:r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navodi kako je u Ivancu jedna mala Ljekarna (Kocijan) i da je povećani prihod Ljekarne Ivanec ostvaren u skladu sa tradicijom, kvalitetom i bez ozbiljne konkurencije. </w:t>
      </w:r>
      <w:r w:rsidRPr="0082144C">
        <w:rPr>
          <w:rFonts w:asciiTheme="minorHAnsi" w:hAnsiTheme="minorHAnsi" w:cstheme="minorHAnsi"/>
          <w:sz w:val="24"/>
          <w:szCs w:val="24"/>
        </w:rPr>
        <w:tab/>
      </w:r>
    </w:p>
    <w:p w14:paraId="48C4B92F" w14:textId="46652844" w:rsidR="00486170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postavlja pitanje voditeljici računovodstva, gđi. Vlasti Tuđi, da li financijski plan povlači ovaj trošak (ulaganja), na što gđa. Tuđa odgovara kako prvi dio (sitni inventar do 665 €) nije uključen u financijski plan, dok je drugi dio (investicije) amortiziran na otprilike 70 % iznosa iz razloga što neke investicije neće početi </w:t>
      </w:r>
      <w:proofErr w:type="spellStart"/>
      <w:r>
        <w:rPr>
          <w:rFonts w:asciiTheme="minorHAnsi" w:hAnsiTheme="minorHAnsi" w:cstheme="minorHAnsi"/>
          <w:sz w:val="24"/>
          <w:szCs w:val="24"/>
        </w:rPr>
        <w:t>odma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početkom godine. </w:t>
      </w:r>
      <w:r w:rsidR="00D914AE">
        <w:rPr>
          <w:rFonts w:asciiTheme="minorHAnsi" w:hAnsiTheme="minorHAnsi" w:cstheme="minorHAnsi"/>
          <w:sz w:val="24"/>
          <w:szCs w:val="24"/>
        </w:rPr>
        <w:t xml:space="preserve">Navodi kako za dugotrajno ulaganje u visini od 120.000,00 € nije amortizirano iz razloga što je to terećenje dugotrajne imovine. </w:t>
      </w:r>
    </w:p>
    <w:p w14:paraId="7130490A" w14:textId="4B0E3BC1" w:rsidR="00B23824" w:rsidRDefault="00D914AE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postavlja pitanje glede financiranja EU sredstava na što ravnatelj odgovara kako mi kao ljekarna nemamo velikih mogućnosti</w:t>
      </w:r>
      <w:r w:rsidR="0088145A">
        <w:rPr>
          <w:rFonts w:asciiTheme="minorHAnsi" w:hAnsiTheme="minorHAnsi" w:cstheme="minorHAnsi"/>
          <w:sz w:val="24"/>
          <w:szCs w:val="24"/>
        </w:rPr>
        <w:t xml:space="preserve"> na što odgovara </w:t>
      </w:r>
      <w:proofErr w:type="spellStart"/>
      <w:r w:rsidR="00B23824"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 w:rsidR="00B23824">
        <w:rPr>
          <w:rFonts w:asciiTheme="minorHAnsi" w:hAnsiTheme="minorHAnsi" w:cstheme="minorHAnsi"/>
          <w:sz w:val="24"/>
          <w:szCs w:val="24"/>
        </w:rPr>
        <w:t xml:space="preserve"> Petrović </w:t>
      </w:r>
      <w:r w:rsidR="0088145A">
        <w:rPr>
          <w:rFonts w:asciiTheme="minorHAnsi" w:hAnsiTheme="minorHAnsi" w:cstheme="minorHAnsi"/>
          <w:sz w:val="24"/>
          <w:szCs w:val="24"/>
        </w:rPr>
        <w:t>navođenjem energetske obnove zgrade u Kolodvorskoj 18 (Centrala)</w:t>
      </w:r>
      <w:r w:rsidR="00B23824">
        <w:rPr>
          <w:rFonts w:asciiTheme="minorHAnsi" w:hAnsiTheme="minorHAnsi" w:cstheme="minorHAnsi"/>
          <w:sz w:val="24"/>
          <w:szCs w:val="24"/>
        </w:rPr>
        <w:t xml:space="preserve">. Ista pita zašto je navedena razlika između 2 ponude za otkup inventara (8.000,00 € - 17.900,00 €). </w:t>
      </w:r>
    </w:p>
    <w:p w14:paraId="6AF4635B" w14:textId="202B341D" w:rsidR="00B23824" w:rsidRDefault="00B23824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obrazlaže kako se pristupilo pregovorima sa obje magistre (</w:t>
      </w:r>
      <w:proofErr w:type="spellStart"/>
      <w:r>
        <w:rPr>
          <w:rFonts w:asciiTheme="minorHAnsi" w:hAnsiTheme="minorHAnsi" w:cstheme="minorHAnsi"/>
          <w:sz w:val="24"/>
          <w:szCs w:val="24"/>
        </w:rPr>
        <w:t>Erlač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 Blaško), nakon čega su snižene ponude koje odgovaraju interesima Ljekarne Varaždinske županije. </w:t>
      </w:r>
    </w:p>
    <w:p w14:paraId="6C644AAF" w14:textId="3D673125" w:rsidR="001A7F73" w:rsidRDefault="00D64586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proofErr w:type="spellStart"/>
      <w:r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uočava pogrešku formule u prvoj .</w:t>
      </w:r>
      <w:proofErr w:type="spellStart"/>
      <w:r>
        <w:rPr>
          <w:rFonts w:asciiTheme="minorHAnsi" w:hAnsiTheme="minorHAnsi" w:cstheme="minorHAnsi"/>
          <w:sz w:val="24"/>
          <w:szCs w:val="24"/>
        </w:rPr>
        <w:t>xlsx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Excel tablici priloženoj ovoj sjednici, dok je u drugoj ispravljeno. </w:t>
      </w:r>
      <w:r w:rsidR="001A7F7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BC25B38" w14:textId="734C5C6F" w:rsidR="00D914AE" w:rsidRDefault="00D914AE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zatvara raspravu.</w:t>
      </w:r>
    </w:p>
    <w:p w14:paraId="7D8ADB05" w14:textId="3771B0F8" w:rsidR="00486170" w:rsidRPr="00581FBB" w:rsidRDefault="00486170" w:rsidP="00486170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5CACCC80" w14:textId="53015AA2" w:rsidR="00514C69" w:rsidRDefault="00514C69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757095" w14:textId="6555E0FB" w:rsidR="00514C69" w:rsidRPr="004B71A2" w:rsidRDefault="00514C69" w:rsidP="0051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56CE816" w14:textId="77777777" w:rsidR="00514C69" w:rsidRDefault="00514C69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7DA21B5D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Otkupu inventara ljekarni „Slavka Blaško,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mag.pharm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.“ i „Snježana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Erlač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954670">
        <w:rPr>
          <w:rFonts w:asciiTheme="minorHAnsi" w:hAnsiTheme="minorHAnsi" w:cstheme="minorHAnsi"/>
          <w:b/>
          <w:bCs/>
          <w:sz w:val="24"/>
          <w:szCs w:val="24"/>
        </w:rPr>
        <w:t>mag.pharm</w:t>
      </w:r>
      <w:proofErr w:type="spellEnd"/>
      <w:r w:rsidRPr="00954670">
        <w:rPr>
          <w:rFonts w:asciiTheme="minorHAnsi" w:hAnsiTheme="minorHAnsi" w:cstheme="minorHAnsi"/>
          <w:b/>
          <w:bCs/>
          <w:sz w:val="24"/>
          <w:szCs w:val="24"/>
        </w:rPr>
        <w:t>.“,</w:t>
      </w:r>
    </w:p>
    <w:p w14:paraId="4F00CC19" w14:textId="77777777" w:rsidR="00514C69" w:rsidRPr="00954670" w:rsidRDefault="00514C69" w:rsidP="00514C6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4670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5467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54670">
        <w:rPr>
          <w:rFonts w:asciiTheme="minorHAnsi" w:hAnsiTheme="minorHAnsi" w:cstheme="minorHAnsi"/>
          <w:sz w:val="24"/>
          <w:szCs w:val="24"/>
        </w:rPr>
        <w:t>, ravnatelj;</w:t>
      </w:r>
    </w:p>
    <w:p w14:paraId="409116A6" w14:textId="77777777" w:rsidR="00514C69" w:rsidRDefault="00514C69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31ED9D" w14:textId="1155C27E" w:rsidR="00514C69" w:rsidRDefault="00B23824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je oprema i namještaj u Ljekarni Petrijanec iz 2017. godine i kako je magistra </w:t>
      </w:r>
      <w:proofErr w:type="spellStart"/>
      <w:r>
        <w:rPr>
          <w:rFonts w:asciiTheme="minorHAnsi" w:hAnsiTheme="minorHAnsi" w:cstheme="minorHAnsi"/>
          <w:sz w:val="24"/>
          <w:szCs w:val="24"/>
        </w:rPr>
        <w:t>Erlač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dostavila realne ponude, a sa kojima se složilo Povjerenstvo za utvrđivanje cijene inventara Ljekarne Petrijanec i Ljekarne Varaždinske Toplice te tvrtka </w:t>
      </w:r>
      <w:proofErr w:type="spellStart"/>
      <w:r>
        <w:rPr>
          <w:rFonts w:asciiTheme="minorHAnsi" w:hAnsiTheme="minorHAnsi" w:cstheme="minorHAnsi"/>
          <w:sz w:val="24"/>
          <w:szCs w:val="24"/>
        </w:rPr>
        <w:t>Marnet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d.o.o. Nadalje, navodi kako bi novi namještaj u Ljekarni Petrijanec koštao više od 40.000,00 € i da je upitno bi li se isti izradio i montirao u tako kratkom vremenu. Zaključuje kako je predmetna ponuda i više nego prihvatljiva te predlaže Upravnom vijeću da donese predmetnu odluku. </w:t>
      </w:r>
    </w:p>
    <w:p w14:paraId="4FF7DF06" w14:textId="049708DB" w:rsidR="00B23824" w:rsidRDefault="00B23824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postavlja pitanje zašto je ponuda Ljekarne Slavka Blaško nepotpisana i neovjerena, na što ravnatelj odgovara kako je ista takvu dostavila</w:t>
      </w:r>
      <w:r w:rsidR="00D64586">
        <w:rPr>
          <w:rFonts w:asciiTheme="minorHAnsi" w:hAnsiTheme="minorHAnsi" w:cstheme="minorHAnsi"/>
          <w:sz w:val="24"/>
          <w:szCs w:val="24"/>
        </w:rPr>
        <w:t xml:space="preserve"> zbog manjka radne snage i povećanog opsega posla pred mirovinu</w:t>
      </w:r>
      <w:r>
        <w:rPr>
          <w:rFonts w:asciiTheme="minorHAnsi" w:hAnsiTheme="minorHAnsi" w:cstheme="minorHAnsi"/>
          <w:sz w:val="24"/>
          <w:szCs w:val="24"/>
        </w:rPr>
        <w:t xml:space="preserve">. Nadalje, isti navodi kako je Povjerenstvo zaduženo za utvrđivanje cijene postojećeg inventara u odnosu na tržišnu cijenu. </w:t>
      </w:r>
      <w:r w:rsidR="00D64586">
        <w:rPr>
          <w:rFonts w:asciiTheme="minorHAnsi" w:hAnsiTheme="minorHAnsi" w:cstheme="minorHAnsi"/>
          <w:sz w:val="24"/>
          <w:szCs w:val="24"/>
        </w:rPr>
        <w:t xml:space="preserve">Isti se slaže sa zapisnikom i mišljenjem povjerenstva. </w:t>
      </w:r>
    </w:p>
    <w:p w14:paraId="6E1B4EC7" w14:textId="77777777" w:rsidR="00D64586" w:rsidRDefault="00D64586" w:rsidP="00D6458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raspravu.</w:t>
      </w:r>
    </w:p>
    <w:p w14:paraId="28AA28A6" w14:textId="77777777" w:rsidR="00D64586" w:rsidRPr="00581FBB" w:rsidRDefault="00D64586" w:rsidP="00D6458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07645926" w14:textId="77777777" w:rsidR="0051450E" w:rsidRDefault="0051450E" w:rsidP="00EB568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A8BA489" w14:textId="39EC4328" w:rsidR="001A7F73" w:rsidRPr="004B71A2" w:rsidRDefault="001A7F73" w:rsidP="001A7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A33C1D6" w14:textId="77777777" w:rsidR="001A7F73" w:rsidRDefault="001A7F73" w:rsidP="001A7F7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7848BDE8" w14:textId="02319CBC" w:rsidR="001A7F73" w:rsidRPr="00954670" w:rsidRDefault="001A7F73" w:rsidP="001A7F73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20A8FDD0" w14:textId="77777777" w:rsidR="001A7F73" w:rsidRDefault="001A7F73" w:rsidP="00EB568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972E394" w14:textId="1420CCE9" w:rsidR="001A7F73" w:rsidRDefault="001A7F73" w:rsidP="001A7F73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komentira izjavu ravnatelja kako nitko u Ustanovi nije nezamjenjiv, sa čim se slaže, dok ju zanima zamjena između voditeljica Ljekarni </w:t>
      </w:r>
      <w:proofErr w:type="spellStart"/>
      <w:r>
        <w:rPr>
          <w:rFonts w:asciiTheme="minorHAnsi" w:hAnsiTheme="minorHAnsi" w:cstheme="minorHAnsi"/>
          <w:sz w:val="24"/>
          <w:szCs w:val="24"/>
        </w:rPr>
        <w:t>Koblenzova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 Ljekarne Radićeva</w:t>
      </w:r>
      <w:r w:rsidR="0088145A">
        <w:rPr>
          <w:rFonts w:asciiTheme="minorHAnsi" w:hAnsiTheme="minorHAnsi" w:cstheme="minorHAnsi"/>
          <w:sz w:val="24"/>
          <w:szCs w:val="24"/>
        </w:rPr>
        <w:t>, odnosno da bi zamjena voditelja trebala biti rezultat pomne analize i promišljanja radi napretka i razvoja Ustanove</w:t>
      </w:r>
      <w:r>
        <w:rPr>
          <w:rFonts w:asciiTheme="minorHAnsi" w:hAnsiTheme="minorHAnsi" w:cstheme="minorHAnsi"/>
          <w:sz w:val="24"/>
          <w:szCs w:val="24"/>
        </w:rPr>
        <w:t xml:space="preserve">. Nadalje, ista shvaća kako je to odluka Ustanove radi poboljšanja organizacijskih uvjeta u istoj, dok ju zanima na temelju čega je takva odluka donesena. </w:t>
      </w:r>
    </w:p>
    <w:p w14:paraId="2C7A84BF" w14:textId="36C1A8E0" w:rsidR="001A7F73" w:rsidRDefault="001A7F73" w:rsidP="001A7F73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Ravnatelj navodi kako su ovo prve promjene voditelja dok je zamjenica ravnatelja imenovana prije 3 mjeseca. Govori kako zamjenica ravnatelja u suradnji sa njime predlaži određene odluke za koje smatra da su u interesu Ustanove. Navodi kako Ljekarna </w:t>
      </w:r>
      <w:proofErr w:type="spellStart"/>
      <w:r>
        <w:rPr>
          <w:rFonts w:asciiTheme="minorHAnsi" w:hAnsiTheme="minorHAnsi" w:cstheme="minorHAnsi"/>
          <w:sz w:val="24"/>
          <w:szCs w:val="24"/>
        </w:rPr>
        <w:t>Koblenzova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400671">
        <w:rPr>
          <w:rFonts w:asciiTheme="minorHAnsi" w:hAnsiTheme="minorHAnsi" w:cstheme="minorHAnsi"/>
          <w:sz w:val="24"/>
          <w:szCs w:val="24"/>
        </w:rPr>
        <w:t xml:space="preserve">posluje sa minusom </w:t>
      </w:r>
      <w:r>
        <w:rPr>
          <w:rFonts w:asciiTheme="minorHAnsi" w:hAnsiTheme="minorHAnsi" w:cstheme="minorHAnsi"/>
          <w:sz w:val="24"/>
          <w:szCs w:val="24"/>
        </w:rPr>
        <w:t xml:space="preserve">i da je potrebno nešto izmijeniti kako bi </w:t>
      </w:r>
      <w:r w:rsidR="00243EA9">
        <w:rPr>
          <w:rFonts w:asciiTheme="minorHAnsi" w:hAnsiTheme="minorHAnsi" w:cstheme="minorHAnsi"/>
          <w:sz w:val="24"/>
          <w:szCs w:val="24"/>
        </w:rPr>
        <w:t xml:space="preserve">se financijska situacija poboljšala. U slučaju da se neće dogoditi očekivana pozitivna promjena, raspraviti će se o daljnjim postupcima. </w:t>
      </w:r>
    </w:p>
    <w:p w14:paraId="1B431A9B" w14:textId="07D9749C" w:rsidR="00243EA9" w:rsidRDefault="00243EA9" w:rsidP="001A7F73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postavlja pitanje </w:t>
      </w:r>
      <w:proofErr w:type="spellStart"/>
      <w:r>
        <w:rPr>
          <w:rFonts w:asciiTheme="minorHAnsi" w:hAnsiTheme="minorHAnsi" w:cstheme="minorHAnsi"/>
          <w:sz w:val="24"/>
          <w:szCs w:val="24"/>
        </w:rPr>
        <w:t>Zvezdani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želi li možda ista biti voditeljica u </w:t>
      </w:r>
      <w:proofErr w:type="spellStart"/>
      <w:r>
        <w:rPr>
          <w:rFonts w:asciiTheme="minorHAnsi" w:hAnsiTheme="minorHAnsi" w:cstheme="minorHAnsi"/>
          <w:sz w:val="24"/>
          <w:szCs w:val="24"/>
        </w:rPr>
        <w:t>Koblenzovoj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 što gđa. Petrović odgovara </w:t>
      </w:r>
      <w:r w:rsidR="0088145A">
        <w:rPr>
          <w:rFonts w:asciiTheme="minorHAnsi" w:hAnsiTheme="minorHAnsi" w:cstheme="minorHAnsi"/>
          <w:sz w:val="24"/>
          <w:szCs w:val="24"/>
        </w:rPr>
        <w:t xml:space="preserve">kako je već bila na toj poziciji i da je s te pozicije na poziv ravnatelja prihvatila radno mjesto voditelj </w:t>
      </w:r>
      <w:proofErr w:type="spellStart"/>
      <w:r w:rsidR="0088145A">
        <w:rPr>
          <w:rFonts w:asciiTheme="minorHAnsi" w:hAnsiTheme="minorHAnsi" w:cstheme="minorHAnsi"/>
          <w:sz w:val="24"/>
          <w:szCs w:val="24"/>
        </w:rPr>
        <w:t>ravzoja</w:t>
      </w:r>
      <w:proofErr w:type="spellEnd"/>
      <w:r w:rsidR="0088145A">
        <w:rPr>
          <w:rFonts w:asciiTheme="minorHAnsi" w:hAnsiTheme="minorHAnsi" w:cstheme="minorHAnsi"/>
          <w:sz w:val="24"/>
          <w:szCs w:val="24"/>
        </w:rPr>
        <w:t xml:space="preserve"> poslovanja te da je nakon ukidanja radnog mjesta poslovanja predložila svoj povratak u Ljekarnu </w:t>
      </w:r>
      <w:proofErr w:type="spellStart"/>
      <w:r w:rsidR="0088145A">
        <w:rPr>
          <w:rFonts w:asciiTheme="minorHAnsi" w:hAnsiTheme="minorHAnsi" w:cstheme="minorHAnsi"/>
          <w:sz w:val="24"/>
          <w:szCs w:val="24"/>
        </w:rPr>
        <w:t>Koblenzova</w:t>
      </w:r>
      <w:proofErr w:type="spellEnd"/>
      <w:r w:rsidR="0088145A">
        <w:rPr>
          <w:rFonts w:asciiTheme="minorHAnsi" w:hAnsiTheme="minorHAnsi" w:cstheme="minorHAnsi"/>
          <w:sz w:val="24"/>
          <w:szCs w:val="24"/>
        </w:rPr>
        <w:t>, no taj prijedlog nije prihvaćen.</w:t>
      </w:r>
      <w:r w:rsidR="00A425A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792FF07" w14:textId="7E4B1FC0" w:rsidR="00176D49" w:rsidRDefault="00176D49" w:rsidP="001A7F73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se nada da će na sljedećim sjednicama Upravnog vijeća doći na red i povećanje koeficijenata</w:t>
      </w:r>
      <w:r w:rsidR="0088145A">
        <w:rPr>
          <w:rFonts w:asciiTheme="minorHAnsi" w:hAnsiTheme="minorHAnsi" w:cstheme="minorHAnsi"/>
          <w:sz w:val="24"/>
          <w:szCs w:val="24"/>
        </w:rPr>
        <w:t xml:space="preserve"> farmaceutskih tehničara</w:t>
      </w:r>
      <w:r>
        <w:rPr>
          <w:rFonts w:asciiTheme="minorHAnsi" w:hAnsiTheme="minorHAnsi" w:cstheme="minorHAnsi"/>
          <w:sz w:val="24"/>
          <w:szCs w:val="24"/>
        </w:rPr>
        <w:t xml:space="preserve"> u Ljekarni Varaždinske županije</w:t>
      </w:r>
    </w:p>
    <w:p w14:paraId="6EE4FC57" w14:textId="7B6254ED" w:rsidR="00DC7A9E" w:rsidRDefault="002B7036" w:rsidP="00EB5680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1450E">
        <w:rPr>
          <w:rFonts w:asciiTheme="minorHAnsi" w:hAnsiTheme="minorHAnsi" w:cstheme="minorHAnsi"/>
          <w:sz w:val="24"/>
          <w:szCs w:val="24"/>
        </w:rPr>
        <w:t>redsjednic</w:t>
      </w:r>
      <w:r>
        <w:rPr>
          <w:rFonts w:asciiTheme="minorHAnsi" w:hAnsiTheme="minorHAnsi" w:cstheme="minorHAnsi"/>
          <w:sz w:val="24"/>
          <w:szCs w:val="24"/>
        </w:rPr>
        <w:t>a</w:t>
      </w:r>
      <w:r w:rsidR="0051450E">
        <w:rPr>
          <w:rFonts w:asciiTheme="minorHAnsi" w:hAnsiTheme="minorHAnsi" w:cstheme="minorHAnsi"/>
          <w:sz w:val="24"/>
          <w:szCs w:val="24"/>
        </w:rPr>
        <w:t xml:space="preserve"> </w:t>
      </w:r>
      <w:r w:rsidR="00EB5680">
        <w:rPr>
          <w:rFonts w:asciiTheme="minorHAnsi" w:hAnsiTheme="minorHAnsi" w:cstheme="minorHAnsi"/>
          <w:sz w:val="24"/>
          <w:szCs w:val="24"/>
        </w:rPr>
        <w:t xml:space="preserve">se zahvaljuje te </w:t>
      </w:r>
      <w:r w:rsidR="0051450E">
        <w:rPr>
          <w:rFonts w:asciiTheme="minorHAnsi" w:hAnsiTheme="minorHAnsi" w:cstheme="minorHAnsi"/>
          <w:sz w:val="24"/>
          <w:szCs w:val="24"/>
        </w:rPr>
        <w:t>zaključuje s</w:t>
      </w:r>
      <w:r w:rsidR="00DC7A9E">
        <w:rPr>
          <w:rFonts w:asciiTheme="minorHAnsi" w:hAnsiTheme="minorHAnsi" w:cstheme="minorHAnsi"/>
          <w:sz w:val="24"/>
          <w:szCs w:val="24"/>
        </w:rPr>
        <w:t>jednic</w:t>
      </w:r>
      <w:r w:rsidR="0051450E">
        <w:rPr>
          <w:rFonts w:asciiTheme="minorHAnsi" w:hAnsiTheme="minorHAnsi" w:cstheme="minorHAnsi"/>
          <w:sz w:val="24"/>
          <w:szCs w:val="24"/>
        </w:rPr>
        <w:t xml:space="preserve">u u </w:t>
      </w:r>
      <w:r w:rsidR="00243EA9">
        <w:rPr>
          <w:rFonts w:asciiTheme="minorHAnsi" w:hAnsiTheme="minorHAnsi" w:cstheme="minorHAnsi"/>
          <w:sz w:val="24"/>
          <w:szCs w:val="24"/>
        </w:rPr>
        <w:t>08</w:t>
      </w:r>
      <w:r w:rsidR="0051450E">
        <w:rPr>
          <w:rFonts w:asciiTheme="minorHAnsi" w:hAnsiTheme="minorHAnsi" w:cstheme="minorHAnsi"/>
          <w:sz w:val="24"/>
          <w:szCs w:val="24"/>
        </w:rPr>
        <w:t>:</w:t>
      </w:r>
      <w:r w:rsidR="00EB5680">
        <w:rPr>
          <w:rFonts w:asciiTheme="minorHAnsi" w:hAnsiTheme="minorHAnsi" w:cstheme="minorHAnsi"/>
          <w:sz w:val="24"/>
          <w:szCs w:val="24"/>
        </w:rPr>
        <w:t>0</w:t>
      </w:r>
      <w:r w:rsidR="00243EA9">
        <w:rPr>
          <w:rFonts w:asciiTheme="minorHAnsi" w:hAnsiTheme="minorHAnsi" w:cstheme="minorHAnsi"/>
          <w:sz w:val="24"/>
          <w:szCs w:val="24"/>
        </w:rPr>
        <w:t>2</w:t>
      </w:r>
      <w:r w:rsidR="0051450E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0F29F41B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8D384AB" w14:textId="77777777" w:rsidR="00DC7A9E" w:rsidRPr="004B71A2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4B71A2" w14:paraId="74AB9690" w14:textId="77777777" w:rsidTr="00A91555">
        <w:tc>
          <w:tcPr>
            <w:tcW w:w="4927" w:type="dxa"/>
          </w:tcPr>
          <w:p w14:paraId="08A329BA" w14:textId="0CCD3B3E" w:rsidR="000E4938" w:rsidRPr="004B71A2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4B71A2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4B71A2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59386518" w:rsidR="000E4938" w:rsidRPr="004B71A2" w:rsidRDefault="00D36975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="002B703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4B71A2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8169439" w:rsidR="000E4938" w:rsidRPr="004B71A2" w:rsidRDefault="002B7036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4B71A2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4B71A2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C860D" w14:textId="77777777" w:rsidR="00466401" w:rsidRDefault="00466401" w:rsidP="007B48B7">
      <w:pPr>
        <w:spacing w:after="0" w:line="240" w:lineRule="auto"/>
      </w:pPr>
      <w:r>
        <w:separator/>
      </w:r>
    </w:p>
  </w:endnote>
  <w:endnote w:type="continuationSeparator" w:id="0">
    <w:p w14:paraId="3C153DBB" w14:textId="77777777" w:rsidR="00466401" w:rsidRDefault="00466401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895C1" w14:textId="77777777" w:rsidR="00466401" w:rsidRDefault="00466401" w:rsidP="007B48B7">
      <w:pPr>
        <w:spacing w:after="0" w:line="240" w:lineRule="auto"/>
      </w:pPr>
      <w:r>
        <w:separator/>
      </w:r>
    </w:p>
  </w:footnote>
  <w:footnote w:type="continuationSeparator" w:id="0">
    <w:p w14:paraId="0434159E" w14:textId="77777777" w:rsidR="00466401" w:rsidRDefault="00466401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D9A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E2AF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2140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311C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47460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63343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E0DE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57D9F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C1A2F"/>
    <w:multiLevelType w:val="hybridMultilevel"/>
    <w:tmpl w:val="769E0D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D7C7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97A9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22B54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93D22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92316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4"/>
  </w:num>
  <w:num w:numId="2" w16cid:durableId="1117336195">
    <w:abstractNumId w:val="19"/>
  </w:num>
  <w:num w:numId="3" w16cid:durableId="353968949">
    <w:abstractNumId w:val="25"/>
  </w:num>
  <w:num w:numId="4" w16cid:durableId="14479628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2"/>
  </w:num>
  <w:num w:numId="6" w16cid:durableId="1309936832">
    <w:abstractNumId w:val="5"/>
  </w:num>
  <w:num w:numId="7" w16cid:durableId="257759235">
    <w:abstractNumId w:val="28"/>
  </w:num>
  <w:num w:numId="8" w16cid:durableId="1796635321">
    <w:abstractNumId w:val="1"/>
  </w:num>
  <w:num w:numId="9" w16cid:durableId="718016225">
    <w:abstractNumId w:val="3"/>
  </w:num>
  <w:num w:numId="10" w16cid:durableId="1356468022">
    <w:abstractNumId w:val="11"/>
  </w:num>
  <w:num w:numId="11" w16cid:durableId="1845824494">
    <w:abstractNumId w:val="13"/>
  </w:num>
  <w:num w:numId="12" w16cid:durableId="555630759">
    <w:abstractNumId w:val="20"/>
  </w:num>
  <w:num w:numId="13" w16cid:durableId="1345784630">
    <w:abstractNumId w:val="15"/>
  </w:num>
  <w:num w:numId="14" w16cid:durableId="1228103805">
    <w:abstractNumId w:val="27"/>
  </w:num>
  <w:num w:numId="15" w16cid:durableId="1247955605">
    <w:abstractNumId w:val="18"/>
  </w:num>
  <w:num w:numId="16" w16cid:durableId="1550724525">
    <w:abstractNumId w:val="4"/>
  </w:num>
  <w:num w:numId="17" w16cid:durableId="427698302">
    <w:abstractNumId w:val="2"/>
  </w:num>
  <w:num w:numId="18" w16cid:durableId="449009759">
    <w:abstractNumId w:val="10"/>
  </w:num>
  <w:num w:numId="19" w16cid:durableId="1877113563">
    <w:abstractNumId w:val="24"/>
  </w:num>
  <w:num w:numId="20" w16cid:durableId="593438989">
    <w:abstractNumId w:val="9"/>
  </w:num>
  <w:num w:numId="21" w16cid:durableId="264534511">
    <w:abstractNumId w:val="17"/>
  </w:num>
  <w:num w:numId="22" w16cid:durableId="1790856971">
    <w:abstractNumId w:val="12"/>
  </w:num>
  <w:num w:numId="23" w16cid:durableId="1212495502">
    <w:abstractNumId w:val="26"/>
  </w:num>
  <w:num w:numId="24" w16cid:durableId="1619070697">
    <w:abstractNumId w:val="21"/>
  </w:num>
  <w:num w:numId="25" w16cid:durableId="1638682437">
    <w:abstractNumId w:val="7"/>
  </w:num>
  <w:num w:numId="26" w16cid:durableId="2142112068">
    <w:abstractNumId w:val="0"/>
  </w:num>
  <w:num w:numId="27" w16cid:durableId="1935940503">
    <w:abstractNumId w:val="8"/>
  </w:num>
  <w:num w:numId="28" w16cid:durableId="248319803">
    <w:abstractNumId w:val="6"/>
  </w:num>
  <w:num w:numId="29" w16cid:durableId="19235648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971EC"/>
    <w:rsid w:val="000A6029"/>
    <w:rsid w:val="000A6ED1"/>
    <w:rsid w:val="000E4938"/>
    <w:rsid w:val="000F1185"/>
    <w:rsid w:val="00101A62"/>
    <w:rsid w:val="00105B61"/>
    <w:rsid w:val="0010680E"/>
    <w:rsid w:val="0010780D"/>
    <w:rsid w:val="001269A9"/>
    <w:rsid w:val="00131DED"/>
    <w:rsid w:val="00176D49"/>
    <w:rsid w:val="00194D4F"/>
    <w:rsid w:val="001A2EEB"/>
    <w:rsid w:val="001A7F73"/>
    <w:rsid w:val="002001EC"/>
    <w:rsid w:val="00243EA9"/>
    <w:rsid w:val="002529B5"/>
    <w:rsid w:val="00294D18"/>
    <w:rsid w:val="002B3B00"/>
    <w:rsid w:val="002B7036"/>
    <w:rsid w:val="00304D7C"/>
    <w:rsid w:val="003446DC"/>
    <w:rsid w:val="00353C85"/>
    <w:rsid w:val="003555BE"/>
    <w:rsid w:val="00385FC1"/>
    <w:rsid w:val="003C3E9A"/>
    <w:rsid w:val="00400671"/>
    <w:rsid w:val="00407F65"/>
    <w:rsid w:val="0041201B"/>
    <w:rsid w:val="00466401"/>
    <w:rsid w:val="00470DE1"/>
    <w:rsid w:val="00472699"/>
    <w:rsid w:val="00483E9F"/>
    <w:rsid w:val="00486170"/>
    <w:rsid w:val="004864C7"/>
    <w:rsid w:val="004871B5"/>
    <w:rsid w:val="00490634"/>
    <w:rsid w:val="00493439"/>
    <w:rsid w:val="004A1D09"/>
    <w:rsid w:val="004B71A2"/>
    <w:rsid w:val="004D7825"/>
    <w:rsid w:val="004E3913"/>
    <w:rsid w:val="004F5DED"/>
    <w:rsid w:val="00500BEB"/>
    <w:rsid w:val="00502D69"/>
    <w:rsid w:val="0051450E"/>
    <w:rsid w:val="00514C69"/>
    <w:rsid w:val="005268C7"/>
    <w:rsid w:val="00531D96"/>
    <w:rsid w:val="00533ABE"/>
    <w:rsid w:val="00554188"/>
    <w:rsid w:val="00554E21"/>
    <w:rsid w:val="00575BC9"/>
    <w:rsid w:val="00581FBB"/>
    <w:rsid w:val="0058403B"/>
    <w:rsid w:val="0058789C"/>
    <w:rsid w:val="00593FBC"/>
    <w:rsid w:val="005940D3"/>
    <w:rsid w:val="005A3B67"/>
    <w:rsid w:val="005E1CA5"/>
    <w:rsid w:val="00640A27"/>
    <w:rsid w:val="006566DB"/>
    <w:rsid w:val="00666FB9"/>
    <w:rsid w:val="006B303E"/>
    <w:rsid w:val="006C12FB"/>
    <w:rsid w:val="006C6A74"/>
    <w:rsid w:val="00726EBC"/>
    <w:rsid w:val="00755F34"/>
    <w:rsid w:val="0077480F"/>
    <w:rsid w:val="00775D85"/>
    <w:rsid w:val="00777997"/>
    <w:rsid w:val="007A44CB"/>
    <w:rsid w:val="007A5774"/>
    <w:rsid w:val="007B48B7"/>
    <w:rsid w:val="007D6876"/>
    <w:rsid w:val="007F0196"/>
    <w:rsid w:val="00801D95"/>
    <w:rsid w:val="00803120"/>
    <w:rsid w:val="00811272"/>
    <w:rsid w:val="00813874"/>
    <w:rsid w:val="0082144C"/>
    <w:rsid w:val="008367B4"/>
    <w:rsid w:val="00860B8D"/>
    <w:rsid w:val="00867797"/>
    <w:rsid w:val="0088145A"/>
    <w:rsid w:val="00891614"/>
    <w:rsid w:val="008A5DA3"/>
    <w:rsid w:val="008E0215"/>
    <w:rsid w:val="009036FB"/>
    <w:rsid w:val="0090683E"/>
    <w:rsid w:val="00915554"/>
    <w:rsid w:val="00922406"/>
    <w:rsid w:val="00932394"/>
    <w:rsid w:val="00960F83"/>
    <w:rsid w:val="00965E83"/>
    <w:rsid w:val="009914CC"/>
    <w:rsid w:val="009D2447"/>
    <w:rsid w:val="009F0FE8"/>
    <w:rsid w:val="00A04AB4"/>
    <w:rsid w:val="00A425A6"/>
    <w:rsid w:val="00AD4899"/>
    <w:rsid w:val="00B2122B"/>
    <w:rsid w:val="00B23824"/>
    <w:rsid w:val="00B317AC"/>
    <w:rsid w:val="00B74D72"/>
    <w:rsid w:val="00BE755A"/>
    <w:rsid w:val="00BF1D6A"/>
    <w:rsid w:val="00C2581F"/>
    <w:rsid w:val="00C34D50"/>
    <w:rsid w:val="00C42624"/>
    <w:rsid w:val="00C5680D"/>
    <w:rsid w:val="00CB0737"/>
    <w:rsid w:val="00CD5AE8"/>
    <w:rsid w:val="00D31F1B"/>
    <w:rsid w:val="00D35A1A"/>
    <w:rsid w:val="00D36975"/>
    <w:rsid w:val="00D376CF"/>
    <w:rsid w:val="00D64586"/>
    <w:rsid w:val="00D722EC"/>
    <w:rsid w:val="00D914AE"/>
    <w:rsid w:val="00DA7286"/>
    <w:rsid w:val="00DB048E"/>
    <w:rsid w:val="00DC7A9E"/>
    <w:rsid w:val="00E03566"/>
    <w:rsid w:val="00E23556"/>
    <w:rsid w:val="00EA42AE"/>
    <w:rsid w:val="00EB5680"/>
    <w:rsid w:val="00ED0E70"/>
    <w:rsid w:val="00F06385"/>
    <w:rsid w:val="00F4656D"/>
    <w:rsid w:val="00F6505D"/>
    <w:rsid w:val="00F81CA0"/>
    <w:rsid w:val="00F8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5</Pages>
  <Words>1444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41</cp:revision>
  <cp:lastPrinted>2024-05-16T06:57:00Z</cp:lastPrinted>
  <dcterms:created xsi:type="dcterms:W3CDTF">2020-02-21T08:58:00Z</dcterms:created>
  <dcterms:modified xsi:type="dcterms:W3CDTF">2024-12-30T12:32:00Z</dcterms:modified>
</cp:coreProperties>
</file>